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56D" w:rsidRDefault="00A919ED" w:rsidP="00A919ED">
      <w:pPr>
        <w:jc w:val="center"/>
        <w:rPr>
          <w:rFonts w:ascii="Times New Roman" w:hAnsi="Times New Roman" w:cs="Times New Roman"/>
          <w:b/>
        </w:rPr>
      </w:pPr>
      <w:r w:rsidRPr="00A919ED">
        <w:rPr>
          <w:rFonts w:ascii="Times New Roman" w:hAnsi="Times New Roman" w:cs="Times New Roman"/>
          <w:b/>
        </w:rPr>
        <w:t>ГРАФИК ОКАЗАНИЯ УСЛУГ</w:t>
      </w:r>
    </w:p>
    <w:p w:rsidR="00C74A87" w:rsidRDefault="00C74A87" w:rsidP="00C74A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Курьерские услуги(экспресс-почта)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843"/>
        <w:gridCol w:w="2268"/>
      </w:tblGrid>
      <w:tr w:rsidR="00C74A87" w:rsidRPr="00C74A87" w:rsidTr="00000E9C">
        <w:trPr>
          <w:trHeight w:val="722"/>
        </w:trPr>
        <w:tc>
          <w:tcPr>
            <w:tcW w:w="2836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rPr>
                <w:rFonts w:ascii="Times New Roman" w:eastAsia="Calibri" w:hAnsi="Times New Roman" w:cs="Times New Roman"/>
                <w:b/>
              </w:rPr>
            </w:pPr>
            <w:r w:rsidRPr="00C74A87">
              <w:rPr>
                <w:rFonts w:ascii="Times New Roman" w:eastAsia="Calibri" w:hAnsi="Times New Roman" w:cs="Times New Roman"/>
                <w:b/>
              </w:rPr>
              <w:t>Город отправления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4A87">
              <w:rPr>
                <w:rFonts w:ascii="Times New Roman" w:eastAsia="Calibri" w:hAnsi="Times New Roman" w:cs="Times New Roman"/>
                <w:b/>
              </w:rPr>
              <w:t>Город назначения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33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4A87">
              <w:rPr>
                <w:rFonts w:ascii="Times New Roman" w:eastAsia="Calibri" w:hAnsi="Times New Roman" w:cs="Times New Roman"/>
                <w:b/>
              </w:rPr>
              <w:t>Вес отправлений, кг.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33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4A87">
              <w:rPr>
                <w:rFonts w:ascii="Times New Roman" w:eastAsia="Calibri" w:hAnsi="Times New Roman" w:cs="Times New Roman"/>
                <w:b/>
              </w:rPr>
              <w:t>Срок доставки почтовых отправлений, дней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Москва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33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Санкт-Петербург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Пермь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Краснодар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Саратов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Оренбург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Чебоксары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Астрахань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Брянск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Екатеринбург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Курган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Уфа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Тюмень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Омск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Новосибирск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Братск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Кемерово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Красноярск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Иркутск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Чита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Улан-Удэ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Хабаровск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Владивосток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Магадан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Якутск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Комсомольск-на -Амуре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lastRenderedPageBreak/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Петропавловск-Камчатский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Южно-Сахалинск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4</w:t>
            </w:r>
          </w:p>
        </w:tc>
      </w:tr>
    </w:tbl>
    <w:p w:rsidR="00C74A87" w:rsidRDefault="00C74A87" w:rsidP="00A919ED">
      <w:pPr>
        <w:jc w:val="center"/>
        <w:rPr>
          <w:rFonts w:ascii="Times New Roman" w:hAnsi="Times New Roman" w:cs="Times New Roman"/>
          <w:b/>
        </w:rPr>
      </w:pPr>
    </w:p>
    <w:p w:rsidR="00C74A87" w:rsidRDefault="00C74A87" w:rsidP="00C74A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Почтовые услуги</w:t>
      </w:r>
    </w:p>
    <w:p w:rsidR="00C74A87" w:rsidRPr="00C74A87" w:rsidRDefault="00C74A87" w:rsidP="00C74A87">
      <w:pPr>
        <w:jc w:val="both"/>
        <w:rPr>
          <w:rFonts w:ascii="Times New Roman" w:hAnsi="Times New Roman" w:cs="Times New Roman"/>
        </w:rPr>
      </w:pPr>
      <w:r w:rsidRPr="00C74A87"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Предпочтовая</w:t>
      </w:r>
      <w:proofErr w:type="spellEnd"/>
      <w:r>
        <w:rPr>
          <w:rFonts w:ascii="Times New Roman" w:hAnsi="Times New Roman" w:cs="Times New Roman"/>
        </w:rPr>
        <w:t xml:space="preserve"> обработка</w:t>
      </w:r>
      <w:r w:rsidRPr="00C74A87">
        <w:rPr>
          <w:rFonts w:ascii="Times New Roman" w:hAnsi="Times New Roman" w:cs="Times New Roman"/>
        </w:rPr>
        <w:t xml:space="preserve"> отправлений осуществляется в течение </w:t>
      </w:r>
      <w:r>
        <w:rPr>
          <w:rFonts w:ascii="Times New Roman" w:hAnsi="Times New Roman" w:cs="Times New Roman"/>
        </w:rPr>
        <w:t>2-х дней (максимальный срок).</w:t>
      </w:r>
    </w:p>
    <w:p w:rsidR="00C74A87" w:rsidRPr="00C74A87" w:rsidRDefault="00C74A87" w:rsidP="00C74A8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Доставка</w:t>
      </w:r>
      <w:r w:rsidRPr="00C74A87">
        <w:rPr>
          <w:rFonts w:ascii="Times New Roman" w:hAnsi="Times New Roman" w:cs="Times New Roman"/>
        </w:rPr>
        <w:t xml:space="preserve"> принятых почтовых отправлений по адресам, указанным Заказчиком, п</w:t>
      </w:r>
      <w:r>
        <w:rPr>
          <w:rFonts w:ascii="Times New Roman" w:hAnsi="Times New Roman" w:cs="Times New Roman"/>
        </w:rPr>
        <w:t>о адресам Российской Федерации осуществляется в</w:t>
      </w:r>
      <w:r w:rsidRPr="00C74A87">
        <w:rPr>
          <w:rFonts w:ascii="Times New Roman" w:hAnsi="Times New Roman" w:cs="Times New Roman"/>
        </w:rPr>
        <w:t xml:space="preserve"> контрольный срок доставки письменной корреспонденции адресатам в пределах территории Челябинской области на более 3 рабочих дней, не считая дня приема почтовой корреспонденции от Заказчика, на остальной территории Российской Федерации — в контрольные сроки пересылки письменной корреспонденции (без учета дня приема), утвержденные Постановлением Правительства Российской Федерации от 24 марта 2006 г. № 160;</w:t>
      </w:r>
    </w:p>
    <w:sectPr w:rsidR="00C74A87" w:rsidRPr="00C74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A84"/>
    <w:rsid w:val="00726D6F"/>
    <w:rsid w:val="007C5A84"/>
    <w:rsid w:val="00A919ED"/>
    <w:rsid w:val="00C6156D"/>
    <w:rsid w:val="00C74A87"/>
    <w:rsid w:val="00CE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21AE1E-F393-40CE-A09B-1411F94CB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Валерия Евгеньевна</dc:creator>
  <cp:keywords/>
  <dc:description/>
  <cp:lastModifiedBy>Медведева Валерия Евгеньевна</cp:lastModifiedBy>
  <cp:revision>5</cp:revision>
  <dcterms:created xsi:type="dcterms:W3CDTF">2018-08-21T06:23:00Z</dcterms:created>
  <dcterms:modified xsi:type="dcterms:W3CDTF">2018-08-22T09:37:00Z</dcterms:modified>
</cp:coreProperties>
</file>